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微软雅黑" w:hAnsi="微软雅黑" w:eastAsia="微软雅黑" w:cs="微软雅黑"/>
          <w:b/>
          <w:bCs/>
          <w:color w:val="000000"/>
          <w:kern w:val="0"/>
          <w:sz w:val="32"/>
          <w:szCs w:val="32"/>
          <w:lang w:val="en-US" w:eastAsia="zh-CN" w:bidi="ar"/>
        </w:rPr>
      </w:pPr>
      <w:r>
        <w:rPr>
          <w:rFonts w:hint="eastAsia" w:ascii="微软雅黑" w:hAnsi="微软雅黑" w:eastAsia="微软雅黑" w:cs="微软雅黑"/>
          <w:b/>
          <w:bCs/>
          <w:color w:val="000000"/>
          <w:kern w:val="0"/>
          <w:sz w:val="32"/>
          <w:szCs w:val="32"/>
          <w:lang w:val="en-US" w:eastAsia="zh-CN" w:bidi="ar"/>
        </w:rPr>
        <w:t>复试现场审核资料</w:t>
      </w:r>
    </w:p>
    <w:p>
      <w:pPr>
        <w:keepNext w:val="0"/>
        <w:keepLines w:val="0"/>
        <w:widowControl/>
        <w:suppressLineNumbers w:val="0"/>
        <w:jc w:val="left"/>
      </w:pPr>
      <w:r>
        <w:rPr>
          <w:rFonts w:hint="eastAsia" w:ascii="宋体" w:hAnsi="宋体" w:eastAsia="宋体" w:cs="宋体"/>
          <w:color w:val="000000"/>
          <w:kern w:val="0"/>
          <w:sz w:val="30"/>
          <w:szCs w:val="30"/>
          <w:lang w:val="en-US" w:eastAsia="zh-CN" w:bidi="ar"/>
        </w:rPr>
        <w:t>①第二代身份证，学生证原件；</w:t>
      </w:r>
    </w:p>
    <w:p>
      <w:pPr>
        <w:keepNext w:val="0"/>
        <w:keepLines w:val="0"/>
        <w:widowControl/>
        <w:suppressLineNumbers w:val="0"/>
        <w:jc w:val="left"/>
      </w:pPr>
      <w:r>
        <w:rPr>
          <w:rFonts w:hint="eastAsia" w:ascii="宋体" w:hAnsi="宋体" w:eastAsia="宋体" w:cs="宋体"/>
          <w:color w:val="000000"/>
          <w:kern w:val="0"/>
          <w:sz w:val="30"/>
          <w:szCs w:val="30"/>
          <w:lang w:val="en-US" w:eastAsia="zh-CN" w:bidi="ar"/>
        </w:rPr>
        <w:t>②加盖学校教务处公章的本科成绩单1份（原件）；</w:t>
      </w:r>
    </w:p>
    <w:p>
      <w:pPr>
        <w:keepNext w:val="0"/>
        <w:keepLines w:val="0"/>
        <w:widowControl/>
        <w:suppressLineNumbers w:val="0"/>
        <w:jc w:val="left"/>
      </w:pPr>
      <w:r>
        <w:rPr>
          <w:rFonts w:hint="eastAsia" w:ascii="宋体" w:hAnsi="宋体" w:eastAsia="宋体" w:cs="宋体"/>
          <w:color w:val="000000"/>
          <w:kern w:val="0"/>
          <w:sz w:val="30"/>
          <w:szCs w:val="30"/>
          <w:lang w:val="en-US" w:eastAsia="zh-CN" w:bidi="ar"/>
        </w:rPr>
        <w:t>③国家英语四、六级证书或成绩单、TOEFL或GRE成绩等英语水平证明1份；（非必要）</w:t>
      </w:r>
    </w:p>
    <w:p>
      <w:pPr>
        <w:keepNext w:val="0"/>
        <w:keepLines w:val="0"/>
        <w:widowControl/>
        <w:suppressLineNumbers w:val="0"/>
        <w:jc w:val="left"/>
        <w:rPr>
          <w:rFonts w:hint="default"/>
          <w:lang w:val="en-US"/>
        </w:rPr>
      </w:pPr>
      <w:r>
        <w:rPr>
          <w:rFonts w:hint="eastAsia" w:ascii="宋体" w:hAnsi="宋体" w:eastAsia="宋体" w:cs="宋体"/>
          <w:color w:val="000000"/>
          <w:kern w:val="0"/>
          <w:sz w:val="30"/>
          <w:szCs w:val="30"/>
          <w:lang w:val="en-US" w:eastAsia="zh-CN" w:bidi="ar"/>
        </w:rPr>
        <w:t>④其他证明申请人学术水平和业务能力的学术论文或获奖证书等材料复印件1份； （非必要）</w:t>
      </w:r>
    </w:p>
    <w:p>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⑤申请攻读直博生的同学另需提交两份教授（含）以上专家推荐信（专家从事学科专业应与申请者拟申请学科专业相同）和一份个人陈述（要求1000字以内）。专家推荐信和个人陈述样表可在我校研究生院网站的下载中心下载。 </w:t>
      </w:r>
    </w:p>
    <w:p>
      <w:pPr>
        <w:keepNext w:val="0"/>
        <w:keepLines w:val="0"/>
        <w:widowControl/>
        <w:suppressLineNumbers w:val="0"/>
        <w:jc w:val="left"/>
        <w:rPr>
          <w:sz w:val="30"/>
          <w:szCs w:val="30"/>
        </w:rPr>
      </w:pPr>
      <w:r>
        <w:rPr>
          <w:rFonts w:hint="eastAsia" w:ascii="宋体" w:hAnsi="宋体" w:eastAsia="宋体" w:cs="宋体"/>
          <w:color w:val="000000"/>
          <w:kern w:val="0"/>
          <w:sz w:val="30"/>
          <w:szCs w:val="30"/>
          <w:lang w:val="en-US" w:eastAsia="zh-CN" w:bidi="ar"/>
        </w:rPr>
        <w:t>⑥100元复试费缴费证明。</w:t>
      </w:r>
      <w:r>
        <w:rPr>
          <w:rFonts w:hint="eastAsia" w:ascii="宋体" w:hAnsi="宋体" w:eastAsia="宋体" w:cs="宋体"/>
          <w:color w:val="0000FF"/>
          <w:kern w:val="0"/>
          <w:sz w:val="30"/>
          <w:szCs w:val="30"/>
          <w:lang w:val="en-US" w:eastAsia="zh-CN" w:bidi="ar"/>
        </w:rPr>
        <w:t>通过材料审核获得复试资格考生自行在我校预推免系统中扫码缴费，</w:t>
      </w:r>
      <w:r>
        <w:rPr>
          <w:rFonts w:hint="eastAsia" w:ascii="宋体" w:hAnsi="宋体" w:eastAsia="宋体" w:cs="宋体"/>
          <w:color w:val="000000"/>
          <w:kern w:val="0"/>
          <w:sz w:val="30"/>
          <w:szCs w:val="30"/>
          <w:lang w:val="en-US" w:eastAsia="zh-CN" w:bidi="ar"/>
        </w:rPr>
        <w:t xml:space="preserve">凭缴费记录打印页面参加后续复试环节； </w:t>
      </w: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⑦如申请“少数民族骨干”或“退役大学生士兵”专项计划，还需收取相关材料。</w:t>
      </w:r>
    </w:p>
    <w:p>
      <w:pPr>
        <w:keepNext w:val="0"/>
        <w:keepLines w:val="0"/>
        <w:widowControl/>
        <w:suppressLineNumbers w:val="0"/>
        <w:jc w:val="left"/>
        <w:rPr>
          <w:rFonts w:hint="default"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⑧北京林业大学硕士预推免系统报名登记表（</w:t>
      </w:r>
      <w:r>
        <w:rPr>
          <w:rFonts w:hint="eastAsia" w:ascii="宋体" w:hAnsi="宋体" w:eastAsia="宋体" w:cs="宋体"/>
          <w:color w:val="000000"/>
          <w:kern w:val="0"/>
          <w:sz w:val="30"/>
          <w:szCs w:val="30"/>
          <w:highlight w:val="none"/>
          <w:lang w:val="en-US" w:eastAsia="zh-CN" w:bidi="ar"/>
        </w:rPr>
        <w:t>需上交</w:t>
      </w:r>
      <w:bookmarkStart w:id="0" w:name="_GoBack"/>
      <w:bookmarkEnd w:id="0"/>
      <w:r>
        <w:rPr>
          <w:rFonts w:hint="eastAsia" w:ascii="宋体" w:hAnsi="宋体" w:eastAsia="宋体" w:cs="宋体"/>
          <w:color w:val="000000"/>
          <w:kern w:val="0"/>
          <w:sz w:val="30"/>
          <w:szCs w:val="30"/>
          <w:highlight w:val="none"/>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000000"/>
    <w:rsid w:val="01CC19BC"/>
    <w:rsid w:val="0673692E"/>
    <w:rsid w:val="09C52BCB"/>
    <w:rsid w:val="190E22BE"/>
    <w:rsid w:val="20D647E6"/>
    <w:rsid w:val="28AB2C75"/>
    <w:rsid w:val="3A5263D4"/>
    <w:rsid w:val="43AD4526"/>
    <w:rsid w:val="4441183E"/>
    <w:rsid w:val="490E3CB9"/>
    <w:rsid w:val="64C243CF"/>
    <w:rsid w:val="76296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2023-09-24T13:33:00Z</dcterms:created>
  <dc:creator>1205-3</dc:creator>
  <cp:lastModifiedBy>王志壮</cp:lastModifiedBy>
  <dcterms:modified xsi:type="dcterms:W3CDTF">2023-09-25T13:30:55Z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1A5683EFF7F645ABBEC51034812A5AE8_12</vt:lpwstr>
  </property>
</Properties>
</file>