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附件3</w:t>
      </w:r>
    </w:p>
    <w:tbl>
      <w:tblPr>
        <w:tblStyle w:val="2"/>
        <w:tblW w:w="93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817"/>
        <w:gridCol w:w="463"/>
        <w:gridCol w:w="780"/>
        <w:gridCol w:w="1280"/>
        <w:gridCol w:w="780"/>
        <w:gridCol w:w="3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5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隶书" w:hAnsi="宋体" w:eastAsia="隶书" w:cs="宋体"/>
                <w:kern w:val="0"/>
                <w:sz w:val="40"/>
                <w:szCs w:val="36"/>
              </w:rPr>
            </w:pPr>
            <w:bookmarkStart w:id="0" w:name="_GoBack"/>
            <w:r>
              <w:rPr>
                <w:rFonts w:hint="eastAsia" w:ascii="隶书" w:hAnsi="宋体" w:eastAsia="隶书" w:cs="宋体"/>
                <w:kern w:val="0"/>
                <w:sz w:val="40"/>
                <w:szCs w:val="36"/>
              </w:rPr>
              <w:t>北京林业大学推荐免试研究生申请表（第二轮）</w:t>
            </w:r>
          </w:p>
          <w:bookmarkEnd w:id="0"/>
          <w:p>
            <w:pPr>
              <w:widowControl/>
              <w:jc w:val="right"/>
              <w:rPr>
                <w:rFonts w:hint="eastAsia" w:ascii="隶书" w:hAnsi="宋体" w:eastAsia="隶书" w:cs="宋体"/>
                <w:kern w:val="0"/>
                <w:sz w:val="40"/>
                <w:szCs w:val="36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填表日期：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出生日期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班级</w:t>
            </w:r>
          </w:p>
        </w:tc>
        <w:tc>
          <w:tcPr>
            <w:tcW w:w="3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0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申请类型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0"/>
                <w:szCs w:val="20"/>
              </w:rPr>
              <w:t>(四种类型限选其一)</w:t>
            </w:r>
          </w:p>
        </w:tc>
        <w:tc>
          <w:tcPr>
            <w:tcW w:w="7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 xml:space="preserve">学术特长生□ </w:t>
            </w:r>
            <w:r>
              <w:rPr>
                <w:rFonts w:ascii="仿宋" w:hAnsi="仿宋" w:eastAsia="仿宋" w:cs="宋体"/>
                <w:kern w:val="0"/>
                <w:sz w:val="22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 xml:space="preserve">体育特长生□ </w:t>
            </w:r>
            <w:r>
              <w:rPr>
                <w:rFonts w:ascii="仿宋" w:hAnsi="仿宋" w:eastAsia="仿宋" w:cs="宋体"/>
                <w:kern w:val="0"/>
                <w:sz w:val="22"/>
                <w:szCs w:val="28"/>
              </w:rPr>
              <w:t xml:space="preserve">        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 xml:space="preserve">支教团□  </w:t>
            </w:r>
            <w:r>
              <w:rPr>
                <w:rFonts w:ascii="仿宋" w:hAnsi="仿宋" w:eastAsia="仿宋" w:cs="宋体"/>
                <w:kern w:val="0"/>
                <w:sz w:val="22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8"/>
              </w:rPr>
              <w:t>保留研究生入学资格2年从事学生辅导员等工作□</w:t>
            </w:r>
            <w:r>
              <w:rPr>
                <w:rFonts w:ascii="仿宋" w:hAnsi="仿宋" w:eastAsia="仿宋" w:cs="宋体"/>
                <w:kern w:val="0"/>
                <w:sz w:val="24"/>
                <w:szCs w:val="28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鉴定</w:t>
            </w:r>
          </w:p>
        </w:tc>
        <w:tc>
          <w:tcPr>
            <w:tcW w:w="809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      本人签字：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政治思想表现</w:t>
            </w:r>
          </w:p>
        </w:tc>
        <w:tc>
          <w:tcPr>
            <w:tcW w:w="809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4200" w:firstLineChars="1500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班级团支书签字：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exac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exact"/>
          <w:jc w:val="center"/>
        </w:trPr>
        <w:tc>
          <w:tcPr>
            <w:tcW w:w="12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成绩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排名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8"/>
              </w:rPr>
              <w:t>(学院教学办公室填写)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不及格课程：必修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门次；专选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门次；公选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门次</w:t>
            </w:r>
          </w:p>
          <w:p>
            <w:pPr>
              <w:widowControl/>
              <w:spacing w:line="5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专业人数：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学分积（学业综合成绩）专业排名：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排名比例：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综合成绩专业排名：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             排名比例：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u w:val="single"/>
              </w:rPr>
              <w:t xml:space="preserve"> </w:t>
            </w:r>
          </w:p>
          <w:p>
            <w:pPr>
              <w:widowControl/>
              <w:spacing w:before="156" w:beforeLines="50" w:line="600" w:lineRule="exact"/>
              <w:ind w:firstLine="3920" w:firstLineChars="14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学院教学秘书签字：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2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809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思想品德表现：合格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学院推荐意见：同意申请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不同意申请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  </w:t>
            </w:r>
          </w:p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  <w:bdr w:val="single" w:color="auto" w:sz="4" w:space="0"/>
              </w:rPr>
              <w:t xml:space="preserve">  </w:t>
            </w:r>
          </w:p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学院党委书记签字：     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  推免小组组长签字：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2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09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学生处分情况</w:t>
            </w:r>
          </w:p>
        </w:tc>
        <w:tc>
          <w:tcPr>
            <w:tcW w:w="80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120" w:firstLineChars="4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无处分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  正在处分期□   处分已解除□</w:t>
            </w:r>
          </w:p>
          <w:p>
            <w:pPr>
              <w:widowControl/>
              <w:ind w:firstLine="3920" w:firstLineChars="1400"/>
              <w:jc w:val="left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学生处审查人签字：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TcxMmNjODFjNGNiZDdjNjllN2VhZWQ5NjQ3ZGYifQ=="/>
  </w:docVars>
  <w:rsids>
    <w:rsidRoot w:val="5D577650"/>
    <w:rsid w:val="5D57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2023-09-15T11:40:00Z</dcterms:created>
  <dc:creator>刘莹61</dc:creator>
  <cp:lastModifiedBy>刘莹61</cp:lastModifiedBy>
  <dcterms:modified xsi:type="dcterms:W3CDTF">2023-09-15T11:40:55Z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0BB4E56229974841A048BF0275F5F759_11</vt:lpwstr>
  </property>
</Properties>
</file>